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515" w:rsidRPr="00A735D9" w:rsidRDefault="00DF21F9" w:rsidP="00A32918">
      <w:pPr>
        <w:jc w:val="center"/>
        <w:rPr>
          <w:rFonts w:ascii="彩虹粗仿宋" w:eastAsia="彩虹粗仿宋"/>
          <w:sz w:val="40"/>
          <w:szCs w:val="44"/>
        </w:rPr>
      </w:pPr>
      <w:r w:rsidRPr="00A735D9">
        <w:rPr>
          <w:rFonts w:ascii="彩虹粗仿宋" w:eastAsia="彩虹粗仿宋" w:hint="eastAsia"/>
          <w:sz w:val="40"/>
          <w:szCs w:val="44"/>
        </w:rPr>
        <w:t>企业网银信用报告常见问题处理指南</w:t>
      </w:r>
    </w:p>
    <w:p w:rsidR="00DF21F9" w:rsidRPr="008118DC" w:rsidRDefault="00DF21F9">
      <w:pPr>
        <w:rPr>
          <w:b/>
          <w:sz w:val="32"/>
          <w:szCs w:val="28"/>
        </w:rPr>
      </w:pPr>
      <w:r w:rsidRPr="008118DC">
        <w:rPr>
          <w:rFonts w:hint="eastAsia"/>
          <w:b/>
          <w:sz w:val="32"/>
          <w:szCs w:val="28"/>
        </w:rPr>
        <w:t>一、“借款人信息不存在”报错</w:t>
      </w:r>
    </w:p>
    <w:p w:rsidR="00DF21F9" w:rsidRPr="00A735D9" w:rsidRDefault="00DF21F9">
      <w:pPr>
        <w:rPr>
          <w:sz w:val="28"/>
          <w:szCs w:val="28"/>
        </w:rPr>
      </w:pPr>
      <w:r w:rsidRPr="00A735D9">
        <w:rPr>
          <w:rFonts w:hint="eastAsia"/>
          <w:sz w:val="28"/>
          <w:szCs w:val="28"/>
        </w:rPr>
        <w:t>问题原因：</w:t>
      </w:r>
    </w:p>
    <w:p w:rsidR="00DF21F9" w:rsidRPr="00A735D9" w:rsidRDefault="00DF21F9" w:rsidP="00A735D9">
      <w:pPr>
        <w:ind w:firstLineChars="200" w:firstLine="560"/>
        <w:rPr>
          <w:sz w:val="28"/>
          <w:szCs w:val="28"/>
        </w:rPr>
      </w:pPr>
      <w:r w:rsidRPr="00A735D9">
        <w:rPr>
          <w:rFonts w:hint="eastAsia"/>
          <w:sz w:val="28"/>
          <w:szCs w:val="28"/>
        </w:rPr>
        <w:t>客户</w:t>
      </w:r>
      <w:r w:rsidR="00B64F2A">
        <w:rPr>
          <w:rFonts w:hint="eastAsia"/>
          <w:sz w:val="28"/>
          <w:szCs w:val="28"/>
        </w:rPr>
        <w:t>的基本户开户行没有在人行机构信用代码系统中完整录入企业身份信息</w:t>
      </w:r>
      <w:r w:rsidR="00B64F2A">
        <w:rPr>
          <w:rFonts w:hint="eastAsia"/>
          <w:b/>
          <w:sz w:val="28"/>
          <w:szCs w:val="28"/>
        </w:rPr>
        <w:t>。</w:t>
      </w:r>
    </w:p>
    <w:p w:rsidR="00DF21F9" w:rsidRPr="00A735D9" w:rsidRDefault="00DF21F9">
      <w:pPr>
        <w:rPr>
          <w:b/>
          <w:sz w:val="28"/>
          <w:szCs w:val="28"/>
        </w:rPr>
      </w:pPr>
      <w:r w:rsidRPr="00A735D9">
        <w:rPr>
          <w:rFonts w:hint="eastAsia"/>
          <w:b/>
          <w:sz w:val="28"/>
          <w:szCs w:val="28"/>
        </w:rPr>
        <w:t>处理方法：</w:t>
      </w:r>
    </w:p>
    <w:p w:rsidR="00DF21F9" w:rsidRDefault="002F08D1" w:rsidP="00A735D9">
      <w:pPr>
        <w:ind w:firstLineChars="200" w:firstLine="560"/>
        <w:rPr>
          <w:sz w:val="28"/>
          <w:szCs w:val="28"/>
        </w:rPr>
      </w:pPr>
      <w:r>
        <w:rPr>
          <w:rFonts w:hint="eastAsia"/>
          <w:sz w:val="28"/>
          <w:szCs w:val="28"/>
        </w:rPr>
        <w:t>基本户在建行时，请柜员进入机构信用代码系统补录</w:t>
      </w:r>
      <w:r w:rsidR="00B64F2A">
        <w:rPr>
          <w:rFonts w:hint="eastAsia"/>
          <w:sz w:val="28"/>
          <w:szCs w:val="28"/>
        </w:rPr>
        <w:t>，</w:t>
      </w:r>
      <w:r w:rsidR="00B64F2A" w:rsidRPr="00B64F2A">
        <w:rPr>
          <w:rFonts w:hint="eastAsia"/>
          <w:b/>
          <w:sz w:val="28"/>
          <w:szCs w:val="28"/>
        </w:rPr>
        <w:t>重点是</w:t>
      </w:r>
      <w:r w:rsidR="00B64F2A">
        <w:rPr>
          <w:rFonts w:hint="eastAsia"/>
          <w:b/>
          <w:sz w:val="28"/>
          <w:szCs w:val="28"/>
        </w:rPr>
        <w:t>补录</w:t>
      </w:r>
      <w:r w:rsidR="00B64F2A" w:rsidRPr="00B64F2A">
        <w:rPr>
          <w:rFonts w:hint="eastAsia"/>
          <w:b/>
          <w:sz w:val="28"/>
          <w:szCs w:val="28"/>
        </w:rPr>
        <w:t>组织机构代码证信息</w:t>
      </w:r>
      <w:r w:rsidR="00B64F2A">
        <w:rPr>
          <w:rFonts w:hint="eastAsia"/>
          <w:b/>
          <w:sz w:val="28"/>
          <w:szCs w:val="28"/>
        </w:rPr>
        <w:t>，</w:t>
      </w:r>
      <w:r w:rsidR="00AE3A8D">
        <w:rPr>
          <w:rFonts w:hint="eastAsia"/>
          <w:sz w:val="28"/>
          <w:szCs w:val="28"/>
        </w:rPr>
        <w:t>补录完毕后次日生效，</w:t>
      </w:r>
      <w:r w:rsidR="00DF21F9" w:rsidRPr="00A735D9">
        <w:rPr>
          <w:rFonts w:hint="eastAsia"/>
          <w:sz w:val="28"/>
          <w:szCs w:val="28"/>
        </w:rPr>
        <w:t>客户再次查询即可。</w:t>
      </w:r>
    </w:p>
    <w:p w:rsidR="00B64F2A" w:rsidRPr="00A735D9" w:rsidRDefault="00B64F2A" w:rsidP="00B64F2A">
      <w:pPr>
        <w:ind w:firstLineChars="200" w:firstLine="420"/>
        <w:rPr>
          <w:sz w:val="28"/>
          <w:szCs w:val="28"/>
        </w:rPr>
      </w:pPr>
      <w:r>
        <w:rPr>
          <w:noProof/>
        </w:rPr>
        <w:drawing>
          <wp:inline distT="0" distB="0" distL="0" distR="0">
            <wp:extent cx="5274310" cy="2149420"/>
            <wp:effectExtent l="0" t="0" r="2540" b="3810"/>
            <wp:docPr id="4" name="图片 4" descr="C:\Users\User\AppData\Roaming\eSpace_Desktop\UserData\83167529\imagefiles\BC010DB5-EF0B-49FF-BF97-2B6A34FFF5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010DB5-EF0B-49FF-BF97-2B6A34FFF597" descr="C:\Users\User\AppData\Roaming\eSpace_Desktop\UserData\83167529\imagefiles\BC010DB5-EF0B-49FF-BF97-2B6A34FFF597.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2149420"/>
                    </a:xfrm>
                    <a:prstGeom prst="rect">
                      <a:avLst/>
                    </a:prstGeom>
                    <a:noFill/>
                    <a:ln>
                      <a:noFill/>
                    </a:ln>
                  </pic:spPr>
                </pic:pic>
              </a:graphicData>
            </a:graphic>
          </wp:inline>
        </w:drawing>
      </w:r>
    </w:p>
    <w:p w:rsidR="00DF21F9" w:rsidRPr="00E82473" w:rsidRDefault="00DF21F9" w:rsidP="00A735D9">
      <w:pPr>
        <w:ind w:firstLineChars="200" w:firstLine="560"/>
        <w:rPr>
          <w:color w:val="FF0000"/>
          <w:sz w:val="28"/>
          <w:szCs w:val="28"/>
        </w:rPr>
      </w:pPr>
      <w:r w:rsidRPr="00E82473">
        <w:rPr>
          <w:rFonts w:hint="eastAsia"/>
          <w:color w:val="FF0000"/>
          <w:sz w:val="28"/>
          <w:szCs w:val="28"/>
        </w:rPr>
        <w:t>基本户在他行时，请</w:t>
      </w:r>
      <w:r w:rsidR="004B3587" w:rsidRPr="00E82473">
        <w:rPr>
          <w:rFonts w:hint="eastAsia"/>
          <w:color w:val="FF0000"/>
          <w:sz w:val="28"/>
          <w:szCs w:val="28"/>
        </w:rPr>
        <w:t>客户联系基本户开户行补录信息。</w:t>
      </w:r>
    </w:p>
    <w:p w:rsidR="004B3587" w:rsidRPr="008118DC" w:rsidRDefault="004B3587">
      <w:pPr>
        <w:rPr>
          <w:b/>
          <w:sz w:val="28"/>
          <w:szCs w:val="28"/>
        </w:rPr>
      </w:pPr>
      <w:r w:rsidRPr="008118DC">
        <w:rPr>
          <w:rFonts w:hint="eastAsia"/>
          <w:b/>
          <w:sz w:val="32"/>
          <w:szCs w:val="28"/>
        </w:rPr>
        <w:t>二、</w:t>
      </w:r>
      <w:r w:rsidRPr="008118DC">
        <w:rPr>
          <w:rFonts w:hint="eastAsia"/>
          <w:b/>
          <w:sz w:val="32"/>
          <w:szCs w:val="28"/>
        </w:rPr>
        <w:t xml:space="preserve"> </w:t>
      </w:r>
      <w:r w:rsidRPr="008118DC">
        <w:rPr>
          <w:rFonts w:hint="eastAsia"/>
          <w:b/>
          <w:sz w:val="32"/>
          <w:szCs w:val="28"/>
        </w:rPr>
        <w:t>交易处理状态为“处理失败”</w:t>
      </w:r>
      <w:r w:rsidR="00F82AD5" w:rsidRPr="008118DC">
        <w:rPr>
          <w:rFonts w:hint="eastAsia"/>
          <w:b/>
          <w:sz w:val="32"/>
          <w:szCs w:val="28"/>
        </w:rPr>
        <w:t>，没有失败原因</w:t>
      </w:r>
    </w:p>
    <w:p w:rsidR="00F63E8D" w:rsidRDefault="004B3587">
      <w:pPr>
        <w:rPr>
          <w:b/>
          <w:sz w:val="28"/>
          <w:szCs w:val="28"/>
        </w:rPr>
      </w:pPr>
      <w:r w:rsidRPr="00A735D9">
        <w:rPr>
          <w:rFonts w:hint="eastAsia"/>
          <w:b/>
          <w:sz w:val="28"/>
          <w:szCs w:val="28"/>
        </w:rPr>
        <w:t>处理方法：</w:t>
      </w:r>
    </w:p>
    <w:p w:rsidR="003B1F62" w:rsidRPr="00A735D9" w:rsidRDefault="004B3587" w:rsidP="003B1F62">
      <w:pPr>
        <w:ind w:firstLineChars="200" w:firstLine="560"/>
        <w:rPr>
          <w:sz w:val="28"/>
          <w:szCs w:val="28"/>
        </w:rPr>
      </w:pPr>
      <w:r w:rsidRPr="00A735D9">
        <w:rPr>
          <w:rFonts w:hint="eastAsia"/>
          <w:sz w:val="28"/>
          <w:szCs w:val="28"/>
        </w:rPr>
        <w:t>请客</w:t>
      </w:r>
      <w:r w:rsidR="00915815">
        <w:rPr>
          <w:rFonts w:hint="eastAsia"/>
          <w:sz w:val="28"/>
          <w:szCs w:val="28"/>
        </w:rPr>
        <w:t>户将鼠标光标放置在“处</w:t>
      </w:r>
      <w:r w:rsidR="00901673">
        <w:rPr>
          <w:rFonts w:hint="eastAsia"/>
          <w:sz w:val="28"/>
          <w:szCs w:val="28"/>
        </w:rPr>
        <w:t>理失败”四个字上面，系统自动反显失败原因，请客户按具体提示判断处理。</w:t>
      </w:r>
    </w:p>
    <w:p w:rsidR="004B3587" w:rsidRPr="008118DC" w:rsidRDefault="004B3587">
      <w:pPr>
        <w:rPr>
          <w:b/>
          <w:sz w:val="32"/>
          <w:szCs w:val="28"/>
        </w:rPr>
      </w:pPr>
      <w:r w:rsidRPr="008118DC">
        <w:rPr>
          <w:rFonts w:hint="eastAsia"/>
          <w:b/>
          <w:sz w:val="32"/>
          <w:szCs w:val="28"/>
        </w:rPr>
        <w:t>三、网银中没有“特色业务”</w:t>
      </w:r>
      <w:r w:rsidR="00F82AD5" w:rsidRPr="008118DC">
        <w:rPr>
          <w:rFonts w:hint="eastAsia"/>
          <w:b/>
          <w:sz w:val="32"/>
          <w:szCs w:val="28"/>
        </w:rPr>
        <w:t>菜单</w:t>
      </w:r>
    </w:p>
    <w:p w:rsidR="004B3587" w:rsidRPr="00A735D9" w:rsidRDefault="004B3587">
      <w:pPr>
        <w:rPr>
          <w:sz w:val="28"/>
          <w:szCs w:val="28"/>
        </w:rPr>
      </w:pPr>
      <w:r w:rsidRPr="00A735D9">
        <w:rPr>
          <w:rFonts w:hint="eastAsia"/>
          <w:sz w:val="28"/>
          <w:szCs w:val="28"/>
        </w:rPr>
        <w:t>问题原因</w:t>
      </w:r>
      <w:r w:rsidR="00F63E8D">
        <w:rPr>
          <w:rFonts w:hint="eastAsia"/>
          <w:sz w:val="28"/>
          <w:szCs w:val="28"/>
        </w:rPr>
        <w:t>（一）</w:t>
      </w:r>
    </w:p>
    <w:p w:rsidR="004B3587" w:rsidRPr="00A735D9" w:rsidRDefault="004B3587" w:rsidP="00F63E8D">
      <w:pPr>
        <w:ind w:firstLineChars="200" w:firstLine="560"/>
        <w:rPr>
          <w:sz w:val="28"/>
          <w:szCs w:val="28"/>
        </w:rPr>
      </w:pPr>
      <w:r w:rsidRPr="00A735D9">
        <w:rPr>
          <w:rFonts w:hint="eastAsia"/>
          <w:sz w:val="28"/>
          <w:szCs w:val="28"/>
        </w:rPr>
        <w:t>客户开通跨境</w:t>
      </w:r>
      <w:r w:rsidR="003B1F62">
        <w:rPr>
          <w:rFonts w:hint="eastAsia"/>
          <w:sz w:val="28"/>
          <w:szCs w:val="28"/>
        </w:rPr>
        <w:t>e+</w:t>
      </w:r>
      <w:r w:rsidR="008118DC">
        <w:rPr>
          <w:rFonts w:hint="eastAsia"/>
          <w:sz w:val="28"/>
          <w:szCs w:val="28"/>
        </w:rPr>
        <w:t>版</w:t>
      </w:r>
      <w:r w:rsidRPr="00A735D9">
        <w:rPr>
          <w:rFonts w:hint="eastAsia"/>
          <w:sz w:val="28"/>
          <w:szCs w:val="28"/>
        </w:rPr>
        <w:t>网银等专属版网银时，部分菜单会被系统自动隐藏。</w:t>
      </w:r>
    </w:p>
    <w:p w:rsidR="004B3587" w:rsidRPr="00A735D9" w:rsidRDefault="004B3587">
      <w:pPr>
        <w:rPr>
          <w:b/>
          <w:sz w:val="28"/>
          <w:szCs w:val="28"/>
        </w:rPr>
      </w:pPr>
      <w:r w:rsidRPr="00A735D9">
        <w:rPr>
          <w:rFonts w:hint="eastAsia"/>
          <w:b/>
          <w:sz w:val="28"/>
          <w:szCs w:val="28"/>
        </w:rPr>
        <w:t>处理方法：</w:t>
      </w:r>
    </w:p>
    <w:p w:rsidR="00CE235E" w:rsidRPr="00A735D9" w:rsidRDefault="00CE235E" w:rsidP="00A735D9">
      <w:pPr>
        <w:ind w:firstLineChars="200" w:firstLine="560"/>
        <w:rPr>
          <w:sz w:val="28"/>
          <w:szCs w:val="28"/>
        </w:rPr>
      </w:pPr>
      <w:r w:rsidRPr="00A735D9">
        <w:rPr>
          <w:rFonts w:hint="eastAsia"/>
          <w:sz w:val="28"/>
          <w:szCs w:val="28"/>
        </w:rPr>
        <w:t>1</w:t>
      </w:r>
      <w:r w:rsidRPr="00A735D9">
        <w:rPr>
          <w:rFonts w:hint="eastAsia"/>
          <w:sz w:val="28"/>
          <w:szCs w:val="28"/>
        </w:rPr>
        <w:t>、</w:t>
      </w:r>
      <w:r w:rsidR="00F7782A" w:rsidRPr="00A735D9">
        <w:rPr>
          <w:rFonts w:hint="eastAsia"/>
          <w:sz w:val="28"/>
          <w:szCs w:val="28"/>
        </w:rPr>
        <w:t>主管点击屏幕右侧方块按钮，系统点击“菜单设置”</w:t>
      </w:r>
    </w:p>
    <w:p w:rsidR="00F7782A" w:rsidRPr="00A735D9" w:rsidRDefault="00F7782A">
      <w:pPr>
        <w:rPr>
          <w:sz w:val="28"/>
          <w:szCs w:val="28"/>
        </w:rPr>
      </w:pPr>
      <w:r w:rsidRPr="00A735D9">
        <w:rPr>
          <w:noProof/>
          <w:sz w:val="28"/>
          <w:szCs w:val="28"/>
        </w:rPr>
        <w:drawing>
          <wp:inline distT="0" distB="0" distL="0" distR="0" wp14:anchorId="15EC993F" wp14:editId="30BFC7FA">
            <wp:extent cx="5274310" cy="1307589"/>
            <wp:effectExtent l="0" t="0" r="254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274310" cy="1307589"/>
                    </a:xfrm>
                    <a:prstGeom prst="rect">
                      <a:avLst/>
                    </a:prstGeom>
                  </pic:spPr>
                </pic:pic>
              </a:graphicData>
            </a:graphic>
          </wp:inline>
        </w:drawing>
      </w:r>
    </w:p>
    <w:p w:rsidR="00CE235E" w:rsidRPr="00A735D9" w:rsidRDefault="00CE235E" w:rsidP="00A735D9">
      <w:pPr>
        <w:ind w:firstLineChars="200" w:firstLine="560"/>
        <w:rPr>
          <w:sz w:val="28"/>
          <w:szCs w:val="28"/>
        </w:rPr>
      </w:pPr>
      <w:r w:rsidRPr="00A735D9">
        <w:rPr>
          <w:rFonts w:hint="eastAsia"/>
          <w:sz w:val="28"/>
          <w:szCs w:val="28"/>
        </w:rPr>
        <w:t>2</w:t>
      </w:r>
      <w:r w:rsidRPr="00A735D9">
        <w:rPr>
          <w:rFonts w:hint="eastAsia"/>
          <w:sz w:val="28"/>
          <w:szCs w:val="28"/>
        </w:rPr>
        <w:t>、</w:t>
      </w:r>
      <w:r w:rsidR="00F7782A" w:rsidRPr="00A735D9">
        <w:rPr>
          <w:rFonts w:hint="eastAsia"/>
          <w:sz w:val="28"/>
          <w:szCs w:val="28"/>
        </w:rPr>
        <w:t>点击“回收站”按钮</w:t>
      </w:r>
    </w:p>
    <w:p w:rsidR="00F7782A" w:rsidRPr="00A735D9" w:rsidRDefault="00F7782A">
      <w:pPr>
        <w:rPr>
          <w:sz w:val="28"/>
          <w:szCs w:val="28"/>
        </w:rPr>
      </w:pPr>
      <w:r w:rsidRPr="00A735D9">
        <w:rPr>
          <w:noProof/>
          <w:sz w:val="28"/>
          <w:szCs w:val="28"/>
        </w:rPr>
        <w:drawing>
          <wp:inline distT="0" distB="0" distL="0" distR="0" wp14:anchorId="48677D3D" wp14:editId="453C6893">
            <wp:extent cx="5274310" cy="1720255"/>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74310" cy="1720255"/>
                    </a:xfrm>
                    <a:prstGeom prst="rect">
                      <a:avLst/>
                    </a:prstGeom>
                  </pic:spPr>
                </pic:pic>
              </a:graphicData>
            </a:graphic>
          </wp:inline>
        </w:drawing>
      </w:r>
    </w:p>
    <w:p w:rsidR="00CE235E" w:rsidRPr="00A735D9" w:rsidRDefault="00CE235E" w:rsidP="00A735D9">
      <w:pPr>
        <w:ind w:firstLineChars="200" w:firstLine="560"/>
        <w:rPr>
          <w:sz w:val="28"/>
          <w:szCs w:val="28"/>
        </w:rPr>
      </w:pPr>
      <w:r w:rsidRPr="00A735D9">
        <w:rPr>
          <w:rFonts w:hint="eastAsia"/>
          <w:sz w:val="28"/>
          <w:szCs w:val="28"/>
        </w:rPr>
        <w:t>3</w:t>
      </w:r>
      <w:r w:rsidRPr="00A735D9">
        <w:rPr>
          <w:rFonts w:hint="eastAsia"/>
          <w:sz w:val="28"/>
          <w:szCs w:val="28"/>
        </w:rPr>
        <w:t>、</w:t>
      </w:r>
      <w:r w:rsidR="00A3121E" w:rsidRPr="00A735D9">
        <w:rPr>
          <w:rFonts w:hint="eastAsia"/>
          <w:sz w:val="28"/>
          <w:szCs w:val="28"/>
        </w:rPr>
        <w:t>系统反显待恢复的菜单列表。点击“特色业务”右面的红色加号，再点击页面下方的“保存设置”按钮后，系统即展现出“特色业务”菜单。</w:t>
      </w:r>
    </w:p>
    <w:p w:rsidR="00CE235E" w:rsidRPr="00A735D9" w:rsidRDefault="00F7782A">
      <w:pPr>
        <w:rPr>
          <w:sz w:val="28"/>
          <w:szCs w:val="28"/>
        </w:rPr>
      </w:pPr>
      <w:r w:rsidRPr="00A735D9">
        <w:rPr>
          <w:noProof/>
          <w:sz w:val="28"/>
          <w:szCs w:val="28"/>
        </w:rPr>
        <w:drawing>
          <wp:inline distT="0" distB="0" distL="0" distR="0" wp14:anchorId="398499F5" wp14:editId="2F131B94">
            <wp:extent cx="5274310" cy="1861270"/>
            <wp:effectExtent l="0" t="0" r="2540"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274310" cy="1861270"/>
                    </a:xfrm>
                    <a:prstGeom prst="rect">
                      <a:avLst/>
                    </a:prstGeom>
                  </pic:spPr>
                </pic:pic>
              </a:graphicData>
            </a:graphic>
          </wp:inline>
        </w:drawing>
      </w:r>
    </w:p>
    <w:p w:rsidR="00F63E8D" w:rsidRDefault="00F63E8D">
      <w:pPr>
        <w:rPr>
          <w:sz w:val="28"/>
          <w:szCs w:val="28"/>
        </w:rPr>
      </w:pPr>
      <w:r>
        <w:rPr>
          <w:rFonts w:hint="eastAsia"/>
          <w:sz w:val="28"/>
          <w:szCs w:val="28"/>
        </w:rPr>
        <w:t>问题原因</w:t>
      </w:r>
      <w:r w:rsidR="009C1290" w:rsidRPr="00A735D9">
        <w:rPr>
          <w:rFonts w:hint="eastAsia"/>
          <w:sz w:val="28"/>
          <w:szCs w:val="28"/>
        </w:rPr>
        <w:t>（</w:t>
      </w:r>
      <w:r w:rsidR="00CE235E" w:rsidRPr="00A735D9">
        <w:rPr>
          <w:rFonts w:hint="eastAsia"/>
          <w:sz w:val="28"/>
          <w:szCs w:val="28"/>
        </w:rPr>
        <w:t>二</w:t>
      </w:r>
      <w:r w:rsidR="009C1290" w:rsidRPr="00A735D9">
        <w:rPr>
          <w:rFonts w:hint="eastAsia"/>
          <w:sz w:val="28"/>
          <w:szCs w:val="28"/>
        </w:rPr>
        <w:t>）</w:t>
      </w:r>
    </w:p>
    <w:p w:rsidR="004B3587" w:rsidRPr="00A735D9" w:rsidRDefault="009C1290" w:rsidP="00F63E8D">
      <w:pPr>
        <w:ind w:firstLineChars="200" w:firstLine="560"/>
        <w:rPr>
          <w:sz w:val="28"/>
          <w:szCs w:val="28"/>
        </w:rPr>
      </w:pPr>
      <w:r w:rsidRPr="00A735D9">
        <w:rPr>
          <w:rFonts w:hint="eastAsia"/>
          <w:sz w:val="28"/>
          <w:szCs w:val="28"/>
        </w:rPr>
        <w:t>客户使用普通操作员登陆而非主管操作员登陆，特色业务菜单下没有企业信用报告菜单</w:t>
      </w:r>
    </w:p>
    <w:p w:rsidR="009C1290" w:rsidRPr="00A735D9" w:rsidRDefault="009C1290">
      <w:pPr>
        <w:rPr>
          <w:b/>
          <w:sz w:val="28"/>
          <w:szCs w:val="28"/>
        </w:rPr>
      </w:pPr>
      <w:r w:rsidRPr="00A735D9">
        <w:rPr>
          <w:rFonts w:hint="eastAsia"/>
          <w:b/>
          <w:sz w:val="28"/>
          <w:szCs w:val="28"/>
        </w:rPr>
        <w:t>处理方</w:t>
      </w:r>
      <w:r w:rsidR="00CE235E" w:rsidRPr="00A735D9">
        <w:rPr>
          <w:rFonts w:hint="eastAsia"/>
          <w:b/>
          <w:sz w:val="28"/>
          <w:szCs w:val="28"/>
        </w:rPr>
        <w:t>法：</w:t>
      </w:r>
    </w:p>
    <w:p w:rsidR="00CE235E" w:rsidRDefault="00CE235E" w:rsidP="00A735D9">
      <w:pPr>
        <w:ind w:firstLineChars="200" w:firstLine="560"/>
        <w:rPr>
          <w:sz w:val="28"/>
          <w:szCs w:val="28"/>
        </w:rPr>
      </w:pPr>
      <w:r w:rsidRPr="00A735D9">
        <w:rPr>
          <w:rFonts w:hint="eastAsia"/>
          <w:sz w:val="28"/>
          <w:szCs w:val="28"/>
        </w:rPr>
        <w:t>企业网银信用报告产品目前只能通过主管操作员办理。请使用网银主管操作员发起查询。</w:t>
      </w:r>
    </w:p>
    <w:p w:rsidR="007B0D0F" w:rsidRPr="008118DC" w:rsidRDefault="007B0D0F" w:rsidP="007B0D0F">
      <w:pPr>
        <w:rPr>
          <w:b/>
          <w:sz w:val="32"/>
          <w:szCs w:val="28"/>
        </w:rPr>
      </w:pPr>
      <w:r w:rsidRPr="008118DC">
        <w:rPr>
          <w:rFonts w:hint="eastAsia"/>
          <w:b/>
          <w:sz w:val="32"/>
          <w:szCs w:val="28"/>
        </w:rPr>
        <w:t>四、</w:t>
      </w:r>
      <w:r w:rsidR="00DA4471" w:rsidRPr="008118DC">
        <w:rPr>
          <w:rFonts w:hint="eastAsia"/>
          <w:b/>
          <w:sz w:val="32"/>
          <w:szCs w:val="28"/>
        </w:rPr>
        <w:t>客户查询后</w:t>
      </w:r>
      <w:r w:rsidR="00DA4471" w:rsidRPr="008118DC">
        <w:rPr>
          <w:rFonts w:hint="eastAsia"/>
          <w:b/>
          <w:sz w:val="32"/>
          <w:szCs w:val="28"/>
        </w:rPr>
        <w:t>PDF</w:t>
      </w:r>
      <w:r w:rsidR="00DA4471" w:rsidRPr="008118DC">
        <w:rPr>
          <w:rFonts w:hint="eastAsia"/>
          <w:b/>
          <w:sz w:val="32"/>
          <w:szCs w:val="28"/>
        </w:rPr>
        <w:t>文件打开后为空白无内容</w:t>
      </w:r>
    </w:p>
    <w:p w:rsidR="0053559D" w:rsidRDefault="00DA4471" w:rsidP="007B0D0F">
      <w:pPr>
        <w:rPr>
          <w:sz w:val="28"/>
          <w:szCs w:val="28"/>
        </w:rPr>
      </w:pPr>
      <w:r>
        <w:rPr>
          <w:rFonts w:hint="eastAsia"/>
          <w:sz w:val="28"/>
          <w:szCs w:val="28"/>
        </w:rPr>
        <w:t>问题原因：</w:t>
      </w:r>
    </w:p>
    <w:p w:rsidR="00DA4471" w:rsidRDefault="00DA4471" w:rsidP="0053559D">
      <w:pPr>
        <w:ind w:firstLineChars="200" w:firstLine="560"/>
        <w:rPr>
          <w:sz w:val="28"/>
          <w:szCs w:val="28"/>
        </w:rPr>
      </w:pPr>
      <w:r>
        <w:rPr>
          <w:rFonts w:hint="eastAsia"/>
          <w:sz w:val="28"/>
          <w:szCs w:val="28"/>
        </w:rPr>
        <w:t>客户电脑没有安装专用</w:t>
      </w:r>
      <w:r>
        <w:rPr>
          <w:rFonts w:hint="eastAsia"/>
          <w:sz w:val="28"/>
          <w:szCs w:val="28"/>
        </w:rPr>
        <w:t>PDF</w:t>
      </w:r>
      <w:r>
        <w:rPr>
          <w:rFonts w:hint="eastAsia"/>
          <w:sz w:val="28"/>
          <w:szCs w:val="28"/>
        </w:rPr>
        <w:t>软件或浏览器不支持打开</w:t>
      </w:r>
      <w:r>
        <w:rPr>
          <w:rFonts w:hint="eastAsia"/>
          <w:sz w:val="28"/>
          <w:szCs w:val="28"/>
        </w:rPr>
        <w:t>PDF</w:t>
      </w:r>
      <w:r>
        <w:rPr>
          <w:rFonts w:hint="eastAsia"/>
          <w:sz w:val="28"/>
          <w:szCs w:val="28"/>
        </w:rPr>
        <w:t>文件。</w:t>
      </w:r>
    </w:p>
    <w:p w:rsidR="0053559D" w:rsidRDefault="00DA4471" w:rsidP="007B0D0F">
      <w:pPr>
        <w:rPr>
          <w:b/>
          <w:sz w:val="28"/>
          <w:szCs w:val="28"/>
        </w:rPr>
      </w:pPr>
      <w:r w:rsidRPr="0053559D">
        <w:rPr>
          <w:rFonts w:hint="eastAsia"/>
          <w:b/>
          <w:sz w:val="28"/>
          <w:szCs w:val="28"/>
        </w:rPr>
        <w:t>处理方法：</w:t>
      </w:r>
    </w:p>
    <w:p w:rsidR="00DA4471" w:rsidRDefault="00DA4471" w:rsidP="0053559D">
      <w:pPr>
        <w:ind w:firstLineChars="200" w:firstLine="560"/>
        <w:rPr>
          <w:sz w:val="28"/>
          <w:szCs w:val="28"/>
        </w:rPr>
      </w:pPr>
      <w:r>
        <w:rPr>
          <w:rFonts w:hint="eastAsia"/>
          <w:sz w:val="28"/>
          <w:szCs w:val="28"/>
        </w:rPr>
        <w:t>请客户</w:t>
      </w:r>
      <w:r w:rsidR="00B90486">
        <w:rPr>
          <w:rFonts w:hint="eastAsia"/>
          <w:sz w:val="28"/>
          <w:szCs w:val="28"/>
        </w:rPr>
        <w:t>更换浏览器或安装</w:t>
      </w:r>
      <w:r w:rsidR="00B90486">
        <w:rPr>
          <w:rFonts w:hint="eastAsia"/>
          <w:sz w:val="28"/>
          <w:szCs w:val="28"/>
        </w:rPr>
        <w:t>PDF</w:t>
      </w:r>
      <w:r w:rsidR="00B90486">
        <w:rPr>
          <w:rFonts w:hint="eastAsia"/>
          <w:sz w:val="28"/>
          <w:szCs w:val="28"/>
        </w:rPr>
        <w:t>文件阅读软件。</w:t>
      </w:r>
    </w:p>
    <w:p w:rsidR="009F45A7" w:rsidRDefault="009F45A7" w:rsidP="009F45A7">
      <w:pPr>
        <w:rPr>
          <w:b/>
          <w:sz w:val="32"/>
          <w:szCs w:val="28"/>
        </w:rPr>
      </w:pPr>
      <w:r>
        <w:rPr>
          <w:rFonts w:hint="eastAsia"/>
          <w:b/>
          <w:sz w:val="32"/>
          <w:szCs w:val="28"/>
        </w:rPr>
        <w:t>五</w:t>
      </w:r>
      <w:r w:rsidRPr="008118DC">
        <w:rPr>
          <w:rFonts w:hint="eastAsia"/>
          <w:b/>
          <w:sz w:val="32"/>
          <w:szCs w:val="28"/>
        </w:rPr>
        <w:t>、</w:t>
      </w:r>
      <w:r>
        <w:rPr>
          <w:rFonts w:hint="eastAsia"/>
          <w:b/>
          <w:sz w:val="32"/>
          <w:szCs w:val="28"/>
        </w:rPr>
        <w:t>客户发起查询时系统报错</w:t>
      </w:r>
      <w:r>
        <w:rPr>
          <w:rFonts w:hint="eastAsia"/>
          <w:b/>
          <w:sz w:val="32"/>
          <w:szCs w:val="28"/>
        </w:rPr>
        <w:t>YCEA0838W003</w:t>
      </w:r>
      <w:r>
        <w:rPr>
          <w:rFonts w:hint="eastAsia"/>
          <w:b/>
          <w:sz w:val="32"/>
          <w:szCs w:val="28"/>
        </w:rPr>
        <w:t>或</w:t>
      </w:r>
      <w:r>
        <w:rPr>
          <w:rFonts w:hint="eastAsia"/>
          <w:b/>
          <w:sz w:val="32"/>
          <w:szCs w:val="28"/>
        </w:rPr>
        <w:t>YCEA0838W004</w:t>
      </w:r>
    </w:p>
    <w:p w:rsidR="009F45A7" w:rsidRDefault="009F45A7" w:rsidP="009F45A7">
      <w:pPr>
        <w:rPr>
          <w:sz w:val="28"/>
          <w:szCs w:val="28"/>
        </w:rPr>
      </w:pPr>
      <w:r>
        <w:rPr>
          <w:rFonts w:hint="eastAsia"/>
          <w:sz w:val="28"/>
          <w:szCs w:val="28"/>
        </w:rPr>
        <w:t>问题原因：</w:t>
      </w:r>
    </w:p>
    <w:p w:rsidR="009F45A7" w:rsidRDefault="009F45A7" w:rsidP="009F45A7">
      <w:pPr>
        <w:ind w:firstLineChars="200" w:firstLine="560"/>
        <w:rPr>
          <w:sz w:val="28"/>
          <w:szCs w:val="28"/>
        </w:rPr>
      </w:pPr>
      <w:r>
        <w:rPr>
          <w:rFonts w:hint="eastAsia"/>
          <w:sz w:val="28"/>
          <w:szCs w:val="28"/>
        </w:rPr>
        <w:t>根据人行规定，增加</w:t>
      </w:r>
      <w:r w:rsidR="003B4A63">
        <w:rPr>
          <w:rFonts w:hint="eastAsia"/>
          <w:sz w:val="28"/>
          <w:szCs w:val="28"/>
        </w:rPr>
        <w:t>每客户</w:t>
      </w:r>
      <w:r>
        <w:rPr>
          <w:rFonts w:hint="eastAsia"/>
          <w:sz w:val="28"/>
          <w:szCs w:val="28"/>
        </w:rPr>
        <w:t>每月查询</w:t>
      </w:r>
      <w:r>
        <w:rPr>
          <w:rFonts w:hint="eastAsia"/>
          <w:sz w:val="28"/>
          <w:szCs w:val="28"/>
        </w:rPr>
        <w:t>3</w:t>
      </w:r>
      <w:r w:rsidR="003B4A63">
        <w:rPr>
          <w:rFonts w:hint="eastAsia"/>
          <w:sz w:val="28"/>
          <w:szCs w:val="28"/>
        </w:rPr>
        <w:t>次，</w:t>
      </w:r>
      <w:r>
        <w:rPr>
          <w:rFonts w:hint="eastAsia"/>
          <w:sz w:val="28"/>
          <w:szCs w:val="28"/>
        </w:rPr>
        <w:t>每年查询</w:t>
      </w:r>
      <w:r>
        <w:rPr>
          <w:rFonts w:hint="eastAsia"/>
          <w:sz w:val="28"/>
          <w:szCs w:val="28"/>
        </w:rPr>
        <w:t>12</w:t>
      </w:r>
      <w:r>
        <w:rPr>
          <w:rFonts w:hint="eastAsia"/>
          <w:sz w:val="28"/>
          <w:szCs w:val="28"/>
        </w:rPr>
        <w:t>次累计控制参数后，系统判断客户查询次数</w:t>
      </w:r>
      <w:r w:rsidR="003B4A63">
        <w:rPr>
          <w:rFonts w:hint="eastAsia"/>
          <w:sz w:val="28"/>
          <w:szCs w:val="28"/>
        </w:rPr>
        <w:t>超限后</w:t>
      </w:r>
      <w:r w:rsidR="00AE7AB2">
        <w:rPr>
          <w:rFonts w:hint="eastAsia"/>
          <w:sz w:val="28"/>
          <w:szCs w:val="28"/>
        </w:rPr>
        <w:t>便展示相应</w:t>
      </w:r>
      <w:r>
        <w:rPr>
          <w:rFonts w:hint="eastAsia"/>
          <w:sz w:val="28"/>
          <w:szCs w:val="28"/>
        </w:rPr>
        <w:t>报错。</w:t>
      </w:r>
    </w:p>
    <w:p w:rsidR="009F45A7" w:rsidRDefault="009F45A7" w:rsidP="009F45A7">
      <w:pPr>
        <w:rPr>
          <w:b/>
          <w:sz w:val="28"/>
          <w:szCs w:val="28"/>
        </w:rPr>
      </w:pPr>
      <w:r w:rsidRPr="0053559D">
        <w:rPr>
          <w:rFonts w:hint="eastAsia"/>
          <w:b/>
          <w:sz w:val="28"/>
          <w:szCs w:val="28"/>
        </w:rPr>
        <w:t>处理方法：</w:t>
      </w:r>
    </w:p>
    <w:p w:rsidR="009F45A7" w:rsidRDefault="009F45A7" w:rsidP="009F45A7">
      <w:pPr>
        <w:ind w:firstLineChars="200" w:firstLine="643"/>
        <w:rPr>
          <w:b/>
          <w:sz w:val="32"/>
          <w:szCs w:val="28"/>
        </w:rPr>
      </w:pPr>
      <w:r>
        <w:rPr>
          <w:rFonts w:hint="eastAsia"/>
          <w:b/>
          <w:sz w:val="32"/>
          <w:szCs w:val="28"/>
        </w:rPr>
        <w:t>YCEA0838W003</w:t>
      </w:r>
      <w:r>
        <w:rPr>
          <w:rFonts w:hint="eastAsia"/>
          <w:b/>
          <w:sz w:val="32"/>
          <w:szCs w:val="28"/>
        </w:rPr>
        <w:t>代表“本年度查询次数已满</w:t>
      </w:r>
      <w:r>
        <w:rPr>
          <w:rFonts w:hint="eastAsia"/>
          <w:b/>
          <w:sz w:val="32"/>
          <w:szCs w:val="28"/>
        </w:rPr>
        <w:t>12</w:t>
      </w:r>
      <w:r>
        <w:rPr>
          <w:rFonts w:hint="eastAsia"/>
          <w:b/>
          <w:sz w:val="32"/>
          <w:szCs w:val="28"/>
        </w:rPr>
        <w:t>次，请到人民银行营业厅或其他渠道办理”。</w:t>
      </w:r>
    </w:p>
    <w:p w:rsidR="009F45A7" w:rsidRPr="009F45A7" w:rsidRDefault="009F45A7" w:rsidP="009F45A7">
      <w:pPr>
        <w:ind w:firstLineChars="200" w:firstLine="643"/>
        <w:rPr>
          <w:sz w:val="28"/>
          <w:szCs w:val="28"/>
        </w:rPr>
      </w:pPr>
      <w:r>
        <w:rPr>
          <w:rFonts w:hint="eastAsia"/>
          <w:b/>
          <w:sz w:val="32"/>
          <w:szCs w:val="28"/>
        </w:rPr>
        <w:t>YCEA0838W004</w:t>
      </w:r>
      <w:r>
        <w:rPr>
          <w:rFonts w:hint="eastAsia"/>
          <w:b/>
          <w:sz w:val="32"/>
          <w:szCs w:val="28"/>
        </w:rPr>
        <w:t>代表“本月查询次数已满</w:t>
      </w:r>
      <w:r>
        <w:rPr>
          <w:rFonts w:hint="eastAsia"/>
          <w:b/>
          <w:sz w:val="32"/>
          <w:szCs w:val="28"/>
        </w:rPr>
        <w:t>3</w:t>
      </w:r>
      <w:r>
        <w:rPr>
          <w:rFonts w:hint="eastAsia"/>
          <w:b/>
          <w:sz w:val="32"/>
          <w:szCs w:val="28"/>
        </w:rPr>
        <w:t>次，请在下月再发起查询”</w:t>
      </w:r>
    </w:p>
    <w:p w:rsidR="007A7D2A" w:rsidRDefault="007A7D2A" w:rsidP="007A7D2A">
      <w:pPr>
        <w:rPr>
          <w:b/>
          <w:sz w:val="32"/>
          <w:szCs w:val="28"/>
        </w:rPr>
      </w:pPr>
      <w:r>
        <w:rPr>
          <w:rFonts w:hint="eastAsia"/>
          <w:b/>
          <w:sz w:val="32"/>
          <w:szCs w:val="28"/>
        </w:rPr>
        <w:t>六</w:t>
      </w:r>
      <w:r w:rsidRPr="008118DC">
        <w:rPr>
          <w:rFonts w:hint="eastAsia"/>
          <w:b/>
          <w:sz w:val="32"/>
          <w:szCs w:val="28"/>
        </w:rPr>
        <w:t>、</w:t>
      </w:r>
      <w:r>
        <w:rPr>
          <w:rFonts w:hint="eastAsia"/>
          <w:b/>
          <w:sz w:val="32"/>
          <w:szCs w:val="28"/>
        </w:rPr>
        <w:t>客户发起查询时系统报错内部系统错误</w:t>
      </w:r>
    </w:p>
    <w:p w:rsidR="007075C6" w:rsidRDefault="007075C6" w:rsidP="007A7D2A">
      <w:pPr>
        <w:rPr>
          <w:sz w:val="32"/>
          <w:szCs w:val="28"/>
        </w:rPr>
      </w:pPr>
      <w:r w:rsidRPr="007075C6">
        <w:rPr>
          <w:rFonts w:hint="eastAsia"/>
          <w:sz w:val="32"/>
          <w:szCs w:val="28"/>
        </w:rPr>
        <w:t>问题</w:t>
      </w:r>
      <w:r>
        <w:rPr>
          <w:rFonts w:hint="eastAsia"/>
          <w:sz w:val="32"/>
          <w:szCs w:val="28"/>
        </w:rPr>
        <w:t>原因：</w:t>
      </w:r>
    </w:p>
    <w:p w:rsidR="007075C6" w:rsidRDefault="007075C6" w:rsidP="007075C6">
      <w:pPr>
        <w:ind w:firstLineChars="250" w:firstLine="800"/>
        <w:rPr>
          <w:sz w:val="32"/>
          <w:szCs w:val="28"/>
        </w:rPr>
      </w:pPr>
      <w:r w:rsidRPr="007075C6">
        <w:rPr>
          <w:rFonts w:hint="eastAsia"/>
          <w:sz w:val="32"/>
          <w:szCs w:val="28"/>
        </w:rPr>
        <w:t>客户基本户开户行没有在机构信用代码系统创建信息（如果是建行的同志创建，务必要在系统中录入客户正确的组织机构代码</w:t>
      </w:r>
      <w:r>
        <w:rPr>
          <w:rFonts w:hint="eastAsia"/>
          <w:sz w:val="32"/>
          <w:szCs w:val="28"/>
        </w:rPr>
        <w:t>。</w:t>
      </w:r>
    </w:p>
    <w:p w:rsidR="007075C6" w:rsidRDefault="007075C6" w:rsidP="007075C6">
      <w:pPr>
        <w:rPr>
          <w:b/>
          <w:sz w:val="28"/>
          <w:szCs w:val="28"/>
        </w:rPr>
      </w:pPr>
      <w:r w:rsidRPr="0053559D">
        <w:rPr>
          <w:rFonts w:hint="eastAsia"/>
          <w:b/>
          <w:sz w:val="28"/>
          <w:szCs w:val="28"/>
        </w:rPr>
        <w:t>处理方法：</w:t>
      </w:r>
    </w:p>
    <w:p w:rsidR="007075C6" w:rsidRDefault="007075C6" w:rsidP="007075C6">
      <w:pPr>
        <w:ind w:firstLineChars="200" w:firstLine="562"/>
        <w:rPr>
          <w:sz w:val="28"/>
          <w:szCs w:val="28"/>
        </w:rPr>
      </w:pPr>
      <w:r>
        <w:rPr>
          <w:rFonts w:hint="eastAsia"/>
          <w:b/>
          <w:sz w:val="28"/>
          <w:szCs w:val="28"/>
        </w:rPr>
        <w:t>同问题一处理方法。</w:t>
      </w:r>
      <w:r>
        <w:rPr>
          <w:rFonts w:hint="eastAsia"/>
          <w:sz w:val="28"/>
          <w:szCs w:val="28"/>
        </w:rPr>
        <w:t>基本户在建行时，请柜员进入机构信用代码系统补录，</w:t>
      </w:r>
      <w:r w:rsidRPr="00B64F2A">
        <w:rPr>
          <w:rFonts w:hint="eastAsia"/>
          <w:b/>
          <w:sz w:val="28"/>
          <w:szCs w:val="28"/>
        </w:rPr>
        <w:t>重点是</w:t>
      </w:r>
      <w:r>
        <w:rPr>
          <w:rFonts w:hint="eastAsia"/>
          <w:b/>
          <w:sz w:val="28"/>
          <w:szCs w:val="28"/>
        </w:rPr>
        <w:t>补录</w:t>
      </w:r>
      <w:r w:rsidRPr="00B64F2A">
        <w:rPr>
          <w:rFonts w:hint="eastAsia"/>
          <w:b/>
          <w:sz w:val="28"/>
          <w:szCs w:val="28"/>
        </w:rPr>
        <w:t>组织机构代码证信息</w:t>
      </w:r>
      <w:r>
        <w:rPr>
          <w:rFonts w:hint="eastAsia"/>
          <w:b/>
          <w:sz w:val="28"/>
          <w:szCs w:val="28"/>
        </w:rPr>
        <w:t>，</w:t>
      </w:r>
      <w:r>
        <w:rPr>
          <w:rFonts w:hint="eastAsia"/>
          <w:sz w:val="28"/>
          <w:szCs w:val="28"/>
        </w:rPr>
        <w:t>补录完毕后次日生效，</w:t>
      </w:r>
      <w:r w:rsidRPr="00A735D9">
        <w:rPr>
          <w:rFonts w:hint="eastAsia"/>
          <w:sz w:val="28"/>
          <w:szCs w:val="28"/>
        </w:rPr>
        <w:t>客户再次查询即可。</w:t>
      </w:r>
    </w:p>
    <w:p w:rsidR="007075C6" w:rsidRPr="00A735D9" w:rsidRDefault="007075C6" w:rsidP="007075C6">
      <w:pPr>
        <w:ind w:firstLineChars="200" w:firstLine="420"/>
        <w:rPr>
          <w:sz w:val="28"/>
          <w:szCs w:val="28"/>
        </w:rPr>
      </w:pPr>
      <w:r>
        <w:rPr>
          <w:noProof/>
        </w:rPr>
        <w:drawing>
          <wp:inline distT="0" distB="0" distL="0" distR="0" wp14:anchorId="6A7CD6E1" wp14:editId="524C7305">
            <wp:extent cx="5274310" cy="2149420"/>
            <wp:effectExtent l="0" t="0" r="2540" b="3810"/>
            <wp:docPr id="5" name="图片 5" descr="C:\Users\User\AppData\Roaming\eSpace_Desktop\UserData\83167529\imagefiles\BC010DB5-EF0B-49FF-BF97-2B6A34FFF5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010DB5-EF0B-49FF-BF97-2B6A34FFF597" descr="C:\Users\User\AppData\Roaming\eSpace_Desktop\UserData\83167529\imagefiles\BC010DB5-EF0B-49FF-BF97-2B6A34FFF597.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2149420"/>
                    </a:xfrm>
                    <a:prstGeom prst="rect">
                      <a:avLst/>
                    </a:prstGeom>
                    <a:noFill/>
                    <a:ln>
                      <a:noFill/>
                    </a:ln>
                  </pic:spPr>
                </pic:pic>
              </a:graphicData>
            </a:graphic>
          </wp:inline>
        </w:drawing>
      </w:r>
    </w:p>
    <w:p w:rsidR="007075C6" w:rsidRPr="00E82473" w:rsidRDefault="007075C6" w:rsidP="007075C6">
      <w:pPr>
        <w:ind w:firstLineChars="200" w:firstLine="560"/>
        <w:rPr>
          <w:color w:val="FF0000"/>
          <w:sz w:val="28"/>
          <w:szCs w:val="28"/>
        </w:rPr>
      </w:pPr>
      <w:r w:rsidRPr="00E82473">
        <w:rPr>
          <w:rFonts w:hint="eastAsia"/>
          <w:color w:val="FF0000"/>
          <w:sz w:val="28"/>
          <w:szCs w:val="28"/>
        </w:rPr>
        <w:t>基本户在他行时，请客户联系基本户开户行补录信息。</w:t>
      </w:r>
    </w:p>
    <w:p w:rsidR="007075C6" w:rsidRPr="007075C6" w:rsidRDefault="007075C6" w:rsidP="007075C6">
      <w:pPr>
        <w:rPr>
          <w:b/>
          <w:sz w:val="28"/>
          <w:szCs w:val="28"/>
        </w:rPr>
      </w:pPr>
    </w:p>
    <w:p w:rsidR="007075C6" w:rsidRPr="007075C6" w:rsidRDefault="007075C6" w:rsidP="007075C6">
      <w:pPr>
        <w:rPr>
          <w:sz w:val="32"/>
          <w:szCs w:val="28"/>
        </w:rPr>
      </w:pPr>
    </w:p>
    <w:p w:rsidR="007075C6" w:rsidRPr="007075C6" w:rsidRDefault="007075C6" w:rsidP="007A7D2A">
      <w:pPr>
        <w:rPr>
          <w:sz w:val="32"/>
          <w:szCs w:val="28"/>
        </w:rPr>
      </w:pPr>
    </w:p>
    <w:p w:rsidR="009F45A7" w:rsidRPr="007075C6" w:rsidRDefault="009F45A7" w:rsidP="009F45A7">
      <w:pPr>
        <w:rPr>
          <w:sz w:val="28"/>
          <w:szCs w:val="28"/>
        </w:rPr>
      </w:pPr>
    </w:p>
    <w:p w:rsidR="009F45A7" w:rsidRPr="009F45A7" w:rsidRDefault="009F45A7" w:rsidP="009F45A7">
      <w:pPr>
        <w:rPr>
          <w:b/>
          <w:sz w:val="32"/>
          <w:szCs w:val="28"/>
        </w:rPr>
      </w:pPr>
    </w:p>
    <w:sectPr w:rsidR="009F45A7" w:rsidRPr="009F45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A6A" w:rsidRDefault="00D81A6A" w:rsidP="00DF21F9">
      <w:r>
        <w:separator/>
      </w:r>
    </w:p>
  </w:endnote>
  <w:endnote w:type="continuationSeparator" w:id="0">
    <w:p w:rsidR="00D81A6A" w:rsidRDefault="00D81A6A" w:rsidP="00DF2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彩虹粗仿宋">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A6A" w:rsidRDefault="00D81A6A" w:rsidP="00DF21F9">
      <w:r>
        <w:separator/>
      </w:r>
    </w:p>
  </w:footnote>
  <w:footnote w:type="continuationSeparator" w:id="0">
    <w:p w:rsidR="00D81A6A" w:rsidRDefault="00D81A6A" w:rsidP="00DF21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5F1"/>
    <w:rsid w:val="00030B34"/>
    <w:rsid w:val="001114C7"/>
    <w:rsid w:val="001453DC"/>
    <w:rsid w:val="00163539"/>
    <w:rsid w:val="001C15F9"/>
    <w:rsid w:val="001D7789"/>
    <w:rsid w:val="001E6540"/>
    <w:rsid w:val="002412BC"/>
    <w:rsid w:val="002A023F"/>
    <w:rsid w:val="002F08D1"/>
    <w:rsid w:val="00392020"/>
    <w:rsid w:val="003B1F62"/>
    <w:rsid w:val="003B4A63"/>
    <w:rsid w:val="003F7166"/>
    <w:rsid w:val="00457C18"/>
    <w:rsid w:val="00487B51"/>
    <w:rsid w:val="004935C5"/>
    <w:rsid w:val="004B3587"/>
    <w:rsid w:val="004C7F86"/>
    <w:rsid w:val="00517432"/>
    <w:rsid w:val="0053559D"/>
    <w:rsid w:val="005577A0"/>
    <w:rsid w:val="00562961"/>
    <w:rsid w:val="0057764F"/>
    <w:rsid w:val="005868F3"/>
    <w:rsid w:val="005B497A"/>
    <w:rsid w:val="006E6D29"/>
    <w:rsid w:val="007075C6"/>
    <w:rsid w:val="00733341"/>
    <w:rsid w:val="00786BA5"/>
    <w:rsid w:val="007A7D2A"/>
    <w:rsid w:val="007B0D0F"/>
    <w:rsid w:val="007B1BB8"/>
    <w:rsid w:val="007D45F1"/>
    <w:rsid w:val="007F4DE4"/>
    <w:rsid w:val="008118DC"/>
    <w:rsid w:val="00835360"/>
    <w:rsid w:val="00901673"/>
    <w:rsid w:val="00910C06"/>
    <w:rsid w:val="00915815"/>
    <w:rsid w:val="0094111B"/>
    <w:rsid w:val="00990FC6"/>
    <w:rsid w:val="009C1290"/>
    <w:rsid w:val="009C336F"/>
    <w:rsid w:val="009D07B0"/>
    <w:rsid w:val="009D4621"/>
    <w:rsid w:val="009F45A7"/>
    <w:rsid w:val="00A3121E"/>
    <w:rsid w:val="00A32918"/>
    <w:rsid w:val="00A735D9"/>
    <w:rsid w:val="00AA1231"/>
    <w:rsid w:val="00AC4D1B"/>
    <w:rsid w:val="00AE3A8D"/>
    <w:rsid w:val="00AE7AB2"/>
    <w:rsid w:val="00B07364"/>
    <w:rsid w:val="00B31C3B"/>
    <w:rsid w:val="00B61BB6"/>
    <w:rsid w:val="00B64F2A"/>
    <w:rsid w:val="00B6604B"/>
    <w:rsid w:val="00B90486"/>
    <w:rsid w:val="00B94515"/>
    <w:rsid w:val="00BA360D"/>
    <w:rsid w:val="00BC02A7"/>
    <w:rsid w:val="00BE27D5"/>
    <w:rsid w:val="00C31A38"/>
    <w:rsid w:val="00CB6DEE"/>
    <w:rsid w:val="00CE235E"/>
    <w:rsid w:val="00D43F65"/>
    <w:rsid w:val="00D458DB"/>
    <w:rsid w:val="00D72A33"/>
    <w:rsid w:val="00D747D8"/>
    <w:rsid w:val="00D81A6A"/>
    <w:rsid w:val="00DA4471"/>
    <w:rsid w:val="00DB23D8"/>
    <w:rsid w:val="00DF21F9"/>
    <w:rsid w:val="00E02A77"/>
    <w:rsid w:val="00E70F3B"/>
    <w:rsid w:val="00E82473"/>
    <w:rsid w:val="00EA1F67"/>
    <w:rsid w:val="00EE3A57"/>
    <w:rsid w:val="00F212F5"/>
    <w:rsid w:val="00F3171C"/>
    <w:rsid w:val="00F63E8D"/>
    <w:rsid w:val="00F7782A"/>
    <w:rsid w:val="00F82AD5"/>
    <w:rsid w:val="00F91F26"/>
    <w:rsid w:val="00FB66F8"/>
    <w:rsid w:val="00FF2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21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21F9"/>
    <w:rPr>
      <w:sz w:val="18"/>
      <w:szCs w:val="18"/>
    </w:rPr>
  </w:style>
  <w:style w:type="paragraph" w:styleId="a4">
    <w:name w:val="footer"/>
    <w:basedOn w:val="a"/>
    <w:link w:val="Char0"/>
    <w:uiPriority w:val="99"/>
    <w:unhideWhenUsed/>
    <w:rsid w:val="00DF21F9"/>
    <w:pPr>
      <w:tabs>
        <w:tab w:val="center" w:pos="4153"/>
        <w:tab w:val="right" w:pos="8306"/>
      </w:tabs>
      <w:snapToGrid w:val="0"/>
      <w:jc w:val="left"/>
    </w:pPr>
    <w:rPr>
      <w:sz w:val="18"/>
      <w:szCs w:val="18"/>
    </w:rPr>
  </w:style>
  <w:style w:type="character" w:customStyle="1" w:styleId="Char0">
    <w:name w:val="页脚 Char"/>
    <w:basedOn w:val="a0"/>
    <w:link w:val="a4"/>
    <w:uiPriority w:val="99"/>
    <w:rsid w:val="00DF21F9"/>
    <w:rPr>
      <w:sz w:val="18"/>
      <w:szCs w:val="18"/>
    </w:rPr>
  </w:style>
  <w:style w:type="paragraph" w:styleId="a5">
    <w:name w:val="Balloon Text"/>
    <w:basedOn w:val="a"/>
    <w:link w:val="Char1"/>
    <w:uiPriority w:val="99"/>
    <w:semiHidden/>
    <w:unhideWhenUsed/>
    <w:rsid w:val="00F7782A"/>
    <w:rPr>
      <w:sz w:val="18"/>
      <w:szCs w:val="18"/>
    </w:rPr>
  </w:style>
  <w:style w:type="character" w:customStyle="1" w:styleId="Char1">
    <w:name w:val="批注框文本 Char"/>
    <w:basedOn w:val="a0"/>
    <w:link w:val="a5"/>
    <w:uiPriority w:val="99"/>
    <w:semiHidden/>
    <w:rsid w:val="00F7782A"/>
    <w:rPr>
      <w:sz w:val="18"/>
      <w:szCs w:val="18"/>
    </w:rPr>
  </w:style>
  <w:style w:type="table" w:styleId="a6">
    <w:name w:val="Table Grid"/>
    <w:basedOn w:val="a1"/>
    <w:uiPriority w:val="59"/>
    <w:rsid w:val="007B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21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21F9"/>
    <w:rPr>
      <w:sz w:val="18"/>
      <w:szCs w:val="18"/>
    </w:rPr>
  </w:style>
  <w:style w:type="paragraph" w:styleId="a4">
    <w:name w:val="footer"/>
    <w:basedOn w:val="a"/>
    <w:link w:val="Char0"/>
    <w:uiPriority w:val="99"/>
    <w:unhideWhenUsed/>
    <w:rsid w:val="00DF21F9"/>
    <w:pPr>
      <w:tabs>
        <w:tab w:val="center" w:pos="4153"/>
        <w:tab w:val="right" w:pos="8306"/>
      </w:tabs>
      <w:snapToGrid w:val="0"/>
      <w:jc w:val="left"/>
    </w:pPr>
    <w:rPr>
      <w:sz w:val="18"/>
      <w:szCs w:val="18"/>
    </w:rPr>
  </w:style>
  <w:style w:type="character" w:customStyle="1" w:styleId="Char0">
    <w:name w:val="页脚 Char"/>
    <w:basedOn w:val="a0"/>
    <w:link w:val="a4"/>
    <w:uiPriority w:val="99"/>
    <w:rsid w:val="00DF21F9"/>
    <w:rPr>
      <w:sz w:val="18"/>
      <w:szCs w:val="18"/>
    </w:rPr>
  </w:style>
  <w:style w:type="paragraph" w:styleId="a5">
    <w:name w:val="Balloon Text"/>
    <w:basedOn w:val="a"/>
    <w:link w:val="Char1"/>
    <w:uiPriority w:val="99"/>
    <w:semiHidden/>
    <w:unhideWhenUsed/>
    <w:rsid w:val="00F7782A"/>
    <w:rPr>
      <w:sz w:val="18"/>
      <w:szCs w:val="18"/>
    </w:rPr>
  </w:style>
  <w:style w:type="character" w:customStyle="1" w:styleId="Char1">
    <w:name w:val="批注框文本 Char"/>
    <w:basedOn w:val="a0"/>
    <w:link w:val="a5"/>
    <w:uiPriority w:val="99"/>
    <w:semiHidden/>
    <w:rsid w:val="00F7782A"/>
    <w:rPr>
      <w:sz w:val="18"/>
      <w:szCs w:val="18"/>
    </w:rPr>
  </w:style>
  <w:style w:type="table" w:styleId="a6">
    <w:name w:val="Table Grid"/>
    <w:basedOn w:val="a1"/>
    <w:uiPriority w:val="59"/>
    <w:rsid w:val="007B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Microsoft</Company>
  <LinksUpToDate>false</LinksUpToDate>
  <CharactersWithSpaces>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王晔</dc:creator>
  <cp:lastModifiedBy>网络金融部</cp:lastModifiedBy>
  <cp:revision>1</cp:revision>
  <cp:lastPrinted>2019-07-29T01:24:00Z</cp:lastPrinted>
  <dcterms:created xsi:type="dcterms:W3CDTF">2019-12-18T09:23:00Z</dcterms:created>
  <dcterms:modified xsi:type="dcterms:W3CDTF">2019-12-18T09:23:00Z</dcterms:modified>
</cp:coreProperties>
</file>